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1C28F" w14:textId="77777777" w:rsidR="00CE000A" w:rsidRDefault="00000000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Уважаемые жители!</w:t>
      </w:r>
    </w:p>
    <w:p w14:paraId="4851E41B" w14:textId="4A11603D" w:rsidR="00CE000A" w:rsidRDefault="00975586">
      <w:pPr>
        <w:spacing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</w:t>
      </w:r>
      <w:r w:rsidR="00000000">
        <w:rPr>
          <w:rFonts w:ascii="PT Astra Serif" w:eastAsia="PT Astra Serif" w:hAnsi="PT Astra Serif" w:cs="PT Astra Serif"/>
          <w:sz w:val="28"/>
          <w:szCs w:val="28"/>
        </w:rPr>
        <w:t xml:space="preserve">Уплата налогов </w:t>
      </w:r>
      <w:proofErr w:type="gramStart"/>
      <w:r w:rsidR="00000000">
        <w:rPr>
          <w:rFonts w:ascii="PT Astra Serif" w:eastAsia="PT Astra Serif" w:hAnsi="PT Astra Serif" w:cs="PT Astra Serif"/>
          <w:sz w:val="28"/>
          <w:szCs w:val="28"/>
        </w:rPr>
        <w:t>- это</w:t>
      </w:r>
      <w:proofErr w:type="gramEnd"/>
      <w:r w:rsidR="00000000">
        <w:rPr>
          <w:rFonts w:ascii="PT Astra Serif" w:eastAsia="PT Astra Serif" w:hAnsi="PT Astra Serif" w:cs="PT Astra Serif"/>
          <w:sz w:val="28"/>
          <w:szCs w:val="28"/>
        </w:rPr>
        <w:t xml:space="preserve"> вклад в развитие нашего края: строительство дорог, благоустройство парков, работу школ и больниц. Сегодня сделать это можно быстро и без комиссии, не выходя из дома – достаточно воспользоваться порталом «Госуслуги» и  (или) личном кабинетом налогоплательщика.</w:t>
      </w:r>
    </w:p>
    <w:p w14:paraId="08A8B8E7" w14:textId="34B76F8B" w:rsidR="00CE000A" w:rsidRDefault="00975586">
      <w:pPr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     </w:t>
      </w:r>
      <w:r w:rsidR="00000000">
        <w:rPr>
          <w:rFonts w:ascii="PT Astra Serif" w:eastAsia="PT Astra Serif" w:hAnsi="PT Astra Serif" w:cs="PT Astra Serif"/>
          <w:b/>
          <w:bCs/>
          <w:sz w:val="28"/>
          <w:szCs w:val="28"/>
        </w:rPr>
        <w:t>Зачем регистрироваться на портале «Госуслуги» и (или) в личном кабинете налогоплательщика?</w:t>
      </w:r>
    </w:p>
    <w:p w14:paraId="4BCA2845" w14:textId="77777777" w:rsidR="00CE000A" w:rsidRDefault="00000000">
      <w:pPr>
        <w:spacing w:after="0" w:line="238" w:lineRule="auto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Получение вычетов и льгот: заявить право на льготу можно за 5 минут.</w:t>
      </w:r>
    </w:p>
    <w:p w14:paraId="2577BB4E" w14:textId="77777777" w:rsidR="00CE000A" w:rsidRDefault="00000000">
      <w:pPr>
        <w:spacing w:after="0" w:line="238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Контроль задолженности: вы всегда видите, что и когда нужно уплатить.</w:t>
      </w:r>
    </w:p>
    <w:p w14:paraId="7D5969D0" w14:textId="77777777" w:rsidR="00CE000A" w:rsidRDefault="00000000">
      <w:pPr>
        <w:spacing w:after="0" w:line="238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Оплата без комиссии: картой или через СБП прямо в личном кабинете.</w:t>
      </w:r>
    </w:p>
    <w:p w14:paraId="6A3D3F87" w14:textId="77777777" w:rsidR="00CE000A" w:rsidRDefault="00000000">
      <w:pPr>
        <w:spacing w:after="0" w:line="238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Никаких бумажных квитанций: налоговые уведомления приходят онлайн.</w:t>
      </w:r>
    </w:p>
    <w:p w14:paraId="4ABB1EB2" w14:textId="77777777" w:rsidR="00CE000A" w:rsidRDefault="00000000">
      <w:pPr>
        <w:spacing w:after="0" w:line="238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Безопасность: все данные защищены.</w:t>
      </w:r>
    </w:p>
    <w:p w14:paraId="079567C9" w14:textId="77777777" w:rsidR="00CE000A" w:rsidRDefault="00CE000A">
      <w:pPr>
        <w:spacing w:after="0" w:line="238" w:lineRule="auto"/>
        <w:rPr>
          <w:rFonts w:ascii="PT Astra Serif" w:hAnsi="PT Astra Serif" w:cs="PT Astra Serif"/>
          <w:sz w:val="28"/>
          <w:szCs w:val="28"/>
        </w:rPr>
      </w:pPr>
    </w:p>
    <w:p w14:paraId="09BB4AB0" w14:textId="2FEEC60B" w:rsidR="00CE000A" w:rsidRDefault="00975586">
      <w:pPr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     </w:t>
      </w:r>
      <w:r w:rsidR="00000000">
        <w:rPr>
          <w:rFonts w:ascii="PT Astra Serif" w:eastAsia="PT Astra Serif" w:hAnsi="PT Astra Serif" w:cs="PT Astra Serif"/>
          <w:b/>
          <w:bCs/>
          <w:sz w:val="28"/>
          <w:szCs w:val="28"/>
        </w:rPr>
        <w:t>Как зарегистрироваться?</w:t>
      </w:r>
    </w:p>
    <w:p w14:paraId="712CEC0B" w14:textId="77777777" w:rsidR="00CE000A" w:rsidRDefault="00000000">
      <w:pPr>
        <w:spacing w:after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Шаг 1</w:t>
      </w:r>
      <w:r>
        <w:rPr>
          <w:rFonts w:ascii="PT Astra Serif" w:eastAsia="PT Astra Serif" w:hAnsi="PT Astra Serif" w:cs="PT Astra Serif"/>
          <w:sz w:val="28"/>
          <w:szCs w:val="28"/>
        </w:rPr>
        <w:t>. Зайдите на портал «Госуслуги» (gosuslugi.ru) или скачайте мобильное приложение «Госуслуги».</w:t>
      </w:r>
    </w:p>
    <w:p w14:paraId="63686558" w14:textId="77777777" w:rsidR="00CE000A" w:rsidRDefault="00000000">
      <w:pPr>
        <w:spacing w:after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Шаг 2.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Заполните данные: ФИО, телефон,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email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>, СНИЛС.</w:t>
      </w:r>
    </w:p>
    <w:p w14:paraId="3704CAD8" w14:textId="77777777" w:rsidR="00CE000A" w:rsidRDefault="00000000">
      <w:pPr>
        <w:spacing w:after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Шаг 3.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Подтвердите учётную запись. Это можно сделать в любом центре обслуживания: в банках, МФЦ, СФР (актуальная карта: https://map.gosuslugi.ru/?layer=co&amp;filter=cfm).</w:t>
      </w:r>
    </w:p>
    <w:p w14:paraId="4DE68D32" w14:textId="77777777" w:rsidR="00CE000A" w:rsidRDefault="00000000">
      <w:pPr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Шаг 4.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После подтверждения откройте страницу личного кабинета налогоплательщика по ссылке: </w:t>
      </w:r>
      <w:r>
        <w:rPr>
          <w:rFonts w:ascii="PT Astra Serif" w:hAnsi="PT Astra Serif" w:cs="PT Astra Serif"/>
          <w:sz w:val="28"/>
          <w:szCs w:val="28"/>
        </w:rPr>
        <w:t xml:space="preserve">https://lkfl2.nalog.ru/lkfl/  и нажмите кнопку </w:t>
      </w:r>
      <w:r>
        <w:rPr>
          <w:rFonts w:ascii="PT Astra Serif" w:hAnsi="PT Astra Serif" w:cs="PT Astra Serif" w:hint="eastAsia"/>
          <w:sz w:val="28"/>
          <w:szCs w:val="28"/>
        </w:rPr>
        <w:t>«</w:t>
      </w:r>
      <w:r>
        <w:rPr>
          <w:rFonts w:ascii="PT Astra Serif" w:hAnsi="PT Astra Serif" w:cs="PT Astra Serif"/>
          <w:sz w:val="28"/>
          <w:szCs w:val="28"/>
        </w:rPr>
        <w:t xml:space="preserve">Войти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через Госуслуги (ЕСИА)» (логин и пароль те же). </w:t>
      </w:r>
    </w:p>
    <w:p w14:paraId="20C39101" w14:textId="202FBAA2" w:rsidR="00CE000A" w:rsidRDefault="00975586">
      <w:pPr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</w:t>
      </w:r>
      <w:r w:rsidR="00000000">
        <w:rPr>
          <w:rFonts w:ascii="PT Astra Serif" w:eastAsia="PT Astra Serif" w:hAnsi="PT Astra Serif" w:cs="PT Astra Serif"/>
          <w:sz w:val="28"/>
          <w:szCs w:val="28"/>
        </w:rPr>
        <w:t>Получить информацию о начисленных налогах и оплатить их онлайн вы можно также на портале «Госуслуги».</w:t>
      </w:r>
    </w:p>
    <w:p w14:paraId="099EA50A" w14:textId="77777777" w:rsidR="00CE000A" w:rsidRDefault="00000000">
      <w:pPr>
        <w:spacing w:after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Готово!</w:t>
      </w:r>
    </w:p>
    <w:p w14:paraId="262E23A9" w14:textId="77777777" w:rsidR="00CE000A" w:rsidRDefault="00000000"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Не откладывайте - заплатите налоги вовремя!</w:t>
      </w:r>
    </w:p>
    <w:p w14:paraId="531AD89E" w14:textId="77777777" w:rsidR="00CE000A" w:rsidRDefault="00000000"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Консультация: в МФЦ вашего района (города) вам помогут зарегистрироваться и всё настроить. При себе достаточно иметь паспорт и СНИЛС.</w:t>
      </w:r>
    </w:p>
    <w:p w14:paraId="47F51784" w14:textId="77777777" w:rsidR="00CE000A" w:rsidRDefault="00000000"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Вместе мы делаем наш край лучше!</w:t>
      </w:r>
    </w:p>
    <w:sectPr w:rsidR="00CE000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D7998" w14:textId="77777777" w:rsidR="00E32DDE" w:rsidRDefault="00E32DDE">
      <w:pPr>
        <w:spacing w:after="0" w:line="240" w:lineRule="auto"/>
      </w:pPr>
      <w:r>
        <w:separator/>
      </w:r>
    </w:p>
  </w:endnote>
  <w:endnote w:type="continuationSeparator" w:id="0">
    <w:p w14:paraId="7EA9C326" w14:textId="77777777" w:rsidR="00E32DDE" w:rsidRDefault="00E32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69F73" w14:textId="77777777" w:rsidR="00E32DDE" w:rsidRDefault="00E32DDE">
      <w:pPr>
        <w:spacing w:after="0" w:line="240" w:lineRule="auto"/>
      </w:pPr>
      <w:r>
        <w:separator/>
      </w:r>
    </w:p>
  </w:footnote>
  <w:footnote w:type="continuationSeparator" w:id="0">
    <w:p w14:paraId="1A011522" w14:textId="77777777" w:rsidR="00E32DDE" w:rsidRDefault="00E32D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00A"/>
    <w:rsid w:val="00975586"/>
    <w:rsid w:val="00CE000A"/>
    <w:rsid w:val="00E07E14"/>
    <w:rsid w:val="00E3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7173"/>
  <w15:docId w15:val="{473CFE39-D264-470B-B18E-DD10DC65F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1"/>
    <w:uiPriority w:val="99"/>
  </w:style>
  <w:style w:type="paragraph" w:customStyle="1" w:styleId="10">
    <w:name w:val="Нижний колонтитул1"/>
    <w:basedOn w:val="a"/>
    <w:link w:val="Caption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No Spacing"/>
    <w:basedOn w:val="a"/>
    <w:uiPriority w:val="1"/>
    <w:qFormat/>
    <w:pPr>
      <w:spacing w:after="0" w:line="240" w:lineRule="auto"/>
    </w:pPr>
  </w:style>
  <w:style w:type="paragraph" w:styleId="af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D9C75-6C4F-417D-8FC8-006DA68B9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</dc:creator>
  <cp:lastModifiedBy>Василий Дятлов</cp:lastModifiedBy>
  <cp:revision>6</cp:revision>
  <dcterms:created xsi:type="dcterms:W3CDTF">2026-07-23T04:20:00Z</dcterms:created>
  <dcterms:modified xsi:type="dcterms:W3CDTF">2026-07-24T08:35:00Z</dcterms:modified>
</cp:coreProperties>
</file>